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E72" w:rsidRPr="008425AB" w:rsidRDefault="00845E72" w:rsidP="00375CD3">
      <w:pPr>
        <w:jc w:val="center"/>
        <w:rPr>
          <w:b/>
          <w:sz w:val="28"/>
          <w:szCs w:val="28"/>
        </w:rPr>
      </w:pPr>
      <w:r w:rsidRPr="008425AB">
        <w:rPr>
          <w:b/>
          <w:sz w:val="28"/>
          <w:szCs w:val="28"/>
        </w:rPr>
        <w:t xml:space="preserve">Состав рабочей группы </w:t>
      </w:r>
    </w:p>
    <w:p w:rsidR="008425AB" w:rsidRDefault="009C7E33" w:rsidP="008425AB">
      <w:pPr>
        <w:jc w:val="center"/>
        <w:rPr>
          <w:b/>
          <w:sz w:val="28"/>
          <w:szCs w:val="28"/>
        </w:rPr>
      </w:pPr>
      <w:r w:rsidRPr="008425AB">
        <w:rPr>
          <w:b/>
          <w:sz w:val="28"/>
          <w:szCs w:val="28"/>
        </w:rPr>
        <w:t xml:space="preserve">для рассмотрения отдельных вопросов и подготовки необходимых предложений, оперативного перераспределения объемов предоставления </w:t>
      </w:r>
    </w:p>
    <w:p w:rsidR="008425AB" w:rsidRDefault="009C7E33" w:rsidP="008425AB">
      <w:pPr>
        <w:jc w:val="center"/>
        <w:rPr>
          <w:b/>
          <w:sz w:val="28"/>
          <w:szCs w:val="28"/>
        </w:rPr>
      </w:pPr>
      <w:r w:rsidRPr="008425AB">
        <w:rPr>
          <w:b/>
          <w:sz w:val="28"/>
          <w:szCs w:val="28"/>
        </w:rPr>
        <w:t xml:space="preserve">и финансового обеспечения медицинской помощи, </w:t>
      </w:r>
    </w:p>
    <w:p w:rsidR="009C7E33" w:rsidRPr="008425AB" w:rsidRDefault="009C7E33" w:rsidP="008425AB">
      <w:pPr>
        <w:jc w:val="center"/>
        <w:rPr>
          <w:b/>
          <w:sz w:val="28"/>
          <w:szCs w:val="28"/>
        </w:rPr>
      </w:pPr>
      <w:r w:rsidRPr="008425AB">
        <w:rPr>
          <w:b/>
          <w:sz w:val="28"/>
          <w:szCs w:val="28"/>
        </w:rPr>
        <w:t xml:space="preserve">распределенных между медицинскими организациями </w:t>
      </w:r>
    </w:p>
    <w:p w:rsidR="009C7E33" w:rsidRPr="00FC76A7" w:rsidRDefault="00845E72" w:rsidP="009C7E33">
      <w:pPr>
        <w:jc w:val="center"/>
        <w:rPr>
          <w:sz w:val="28"/>
          <w:szCs w:val="28"/>
        </w:rPr>
      </w:pPr>
      <w:r w:rsidRPr="00FC76A7">
        <w:rPr>
          <w:sz w:val="28"/>
          <w:szCs w:val="28"/>
        </w:rPr>
        <w:t>(</w:t>
      </w:r>
      <w:r w:rsidR="001D3D16" w:rsidRPr="00FC76A7">
        <w:rPr>
          <w:sz w:val="28"/>
          <w:szCs w:val="28"/>
        </w:rPr>
        <w:t xml:space="preserve">утвержден </w:t>
      </w:r>
      <w:r w:rsidRPr="00FC76A7">
        <w:rPr>
          <w:sz w:val="28"/>
          <w:szCs w:val="28"/>
        </w:rPr>
        <w:t>решение</w:t>
      </w:r>
      <w:r w:rsidR="001D3D16" w:rsidRPr="00FC76A7">
        <w:rPr>
          <w:sz w:val="28"/>
          <w:szCs w:val="28"/>
        </w:rPr>
        <w:t>м</w:t>
      </w:r>
      <w:r w:rsidRPr="00FC76A7">
        <w:rPr>
          <w:sz w:val="28"/>
          <w:szCs w:val="28"/>
        </w:rPr>
        <w:t xml:space="preserve"> комиссии по разработке Территориальной программы </w:t>
      </w:r>
    </w:p>
    <w:p w:rsidR="00A50ACA" w:rsidRPr="00FC76A7" w:rsidRDefault="00845E72" w:rsidP="009C7E33">
      <w:pPr>
        <w:jc w:val="center"/>
        <w:rPr>
          <w:sz w:val="28"/>
          <w:szCs w:val="28"/>
        </w:rPr>
      </w:pPr>
      <w:r w:rsidRPr="00FC76A7">
        <w:rPr>
          <w:sz w:val="28"/>
          <w:szCs w:val="28"/>
        </w:rPr>
        <w:t xml:space="preserve">обязательного медицинского страхования Кировской области </w:t>
      </w:r>
      <w:r w:rsidR="009C7E33" w:rsidRPr="00FC76A7">
        <w:rPr>
          <w:sz w:val="28"/>
          <w:szCs w:val="28"/>
        </w:rPr>
        <w:t xml:space="preserve">от </w:t>
      </w:r>
      <w:r w:rsidR="006D143F" w:rsidRPr="00FC76A7">
        <w:rPr>
          <w:sz w:val="28"/>
          <w:szCs w:val="28"/>
        </w:rPr>
        <w:t>17</w:t>
      </w:r>
      <w:r w:rsidR="009C7E33" w:rsidRPr="00FC76A7">
        <w:rPr>
          <w:sz w:val="28"/>
          <w:szCs w:val="28"/>
        </w:rPr>
        <w:t>.</w:t>
      </w:r>
      <w:r w:rsidR="006D143F" w:rsidRPr="00FC76A7">
        <w:rPr>
          <w:sz w:val="28"/>
          <w:szCs w:val="28"/>
        </w:rPr>
        <w:t>10</w:t>
      </w:r>
      <w:r w:rsidR="009C7E33" w:rsidRPr="00FC76A7">
        <w:rPr>
          <w:sz w:val="28"/>
          <w:szCs w:val="28"/>
        </w:rPr>
        <w:t>.202</w:t>
      </w:r>
      <w:r w:rsidR="006D143F" w:rsidRPr="00FC76A7">
        <w:rPr>
          <w:sz w:val="28"/>
          <w:szCs w:val="28"/>
        </w:rPr>
        <w:t>5</w:t>
      </w:r>
      <w:r w:rsidR="009C7E33" w:rsidRPr="00FC76A7">
        <w:rPr>
          <w:sz w:val="28"/>
          <w:szCs w:val="28"/>
        </w:rPr>
        <w:t xml:space="preserve"> № </w:t>
      </w:r>
      <w:r w:rsidR="006D143F" w:rsidRPr="00FC76A7">
        <w:rPr>
          <w:sz w:val="28"/>
          <w:szCs w:val="28"/>
        </w:rPr>
        <w:t>13/2)</w:t>
      </w:r>
    </w:p>
    <w:p w:rsidR="00845E72" w:rsidRPr="00FC76A7" w:rsidRDefault="00845E72" w:rsidP="00845E72">
      <w:pPr>
        <w:jc w:val="center"/>
        <w:rPr>
          <w:b/>
          <w:sz w:val="28"/>
          <w:szCs w:val="28"/>
        </w:rPr>
      </w:pPr>
    </w:p>
    <w:p w:rsidR="00845E72" w:rsidRPr="00FC76A7" w:rsidRDefault="00845E72" w:rsidP="00845E72">
      <w:pPr>
        <w:jc w:val="center"/>
        <w:rPr>
          <w:b/>
          <w:sz w:val="28"/>
          <w:szCs w:val="28"/>
        </w:rPr>
      </w:pPr>
    </w:p>
    <w:p w:rsidR="009C7E33" w:rsidRPr="00FC76A7" w:rsidRDefault="006D143F" w:rsidP="006D143F">
      <w:pPr>
        <w:ind w:firstLine="708"/>
        <w:jc w:val="both"/>
        <w:rPr>
          <w:sz w:val="28"/>
          <w:szCs w:val="28"/>
        </w:rPr>
      </w:pPr>
      <w:r w:rsidRPr="00FC76A7">
        <w:rPr>
          <w:bCs/>
          <w:sz w:val="28"/>
          <w:szCs w:val="28"/>
        </w:rPr>
        <w:t>БОКОВА Лилия Николаевна − заместитель директора по экономике и финансам Территориального фонда обязательного медицинс</w:t>
      </w:r>
      <w:bookmarkStart w:id="0" w:name="_GoBack"/>
      <w:bookmarkEnd w:id="0"/>
      <w:r w:rsidRPr="00FC76A7">
        <w:rPr>
          <w:bCs/>
          <w:sz w:val="28"/>
          <w:szCs w:val="28"/>
        </w:rPr>
        <w:t>кого страхования Кировской области, председатель рабочей группы;</w:t>
      </w:r>
    </w:p>
    <w:p w:rsidR="006D143F" w:rsidRPr="00FC76A7" w:rsidRDefault="006D143F" w:rsidP="009C7E33">
      <w:pPr>
        <w:jc w:val="both"/>
        <w:rPr>
          <w:sz w:val="28"/>
          <w:szCs w:val="28"/>
        </w:rPr>
      </w:pPr>
    </w:p>
    <w:p w:rsidR="009C7E33" w:rsidRPr="00FC76A7" w:rsidRDefault="006D143F" w:rsidP="006D143F">
      <w:pPr>
        <w:ind w:firstLine="708"/>
        <w:jc w:val="both"/>
        <w:rPr>
          <w:sz w:val="28"/>
          <w:szCs w:val="28"/>
        </w:rPr>
      </w:pPr>
      <w:r w:rsidRPr="00FC76A7">
        <w:rPr>
          <w:sz w:val="28"/>
          <w:szCs w:val="28"/>
        </w:rPr>
        <w:t>МАКАРЕВИЧ Ольга Владимировна − начальник финансово-экономического управления Территориального фонда обязательного медицинского страхования Кировской области, секретарь рабочей группы;</w:t>
      </w:r>
    </w:p>
    <w:p w:rsidR="006D143F" w:rsidRPr="00FC76A7" w:rsidRDefault="006D143F" w:rsidP="009C7E33">
      <w:pPr>
        <w:jc w:val="both"/>
        <w:rPr>
          <w:sz w:val="28"/>
          <w:szCs w:val="28"/>
        </w:rPr>
      </w:pPr>
    </w:p>
    <w:p w:rsidR="006D143F" w:rsidRPr="00FC76A7" w:rsidRDefault="006D143F" w:rsidP="006D143F">
      <w:pPr>
        <w:ind w:firstLine="709"/>
        <w:jc w:val="both"/>
        <w:rPr>
          <w:sz w:val="28"/>
          <w:szCs w:val="28"/>
        </w:rPr>
      </w:pPr>
      <w:r w:rsidRPr="00FC76A7">
        <w:rPr>
          <w:sz w:val="28"/>
          <w:szCs w:val="28"/>
        </w:rPr>
        <w:t>Члены рабочей группы:</w:t>
      </w:r>
    </w:p>
    <w:p w:rsidR="009C7E33" w:rsidRPr="00FC76A7" w:rsidRDefault="006D143F" w:rsidP="006D143F">
      <w:pPr>
        <w:ind w:firstLine="708"/>
        <w:jc w:val="both"/>
        <w:rPr>
          <w:sz w:val="28"/>
          <w:szCs w:val="28"/>
        </w:rPr>
      </w:pPr>
      <w:r w:rsidRPr="00FC76A7">
        <w:rPr>
          <w:sz w:val="28"/>
          <w:szCs w:val="28"/>
        </w:rPr>
        <w:t>ВИКУЛОВА Елена Витальевна – руководитель группы учета и расчетов с участниками системы обязательного медицинского страхования Кировского филиала Акционерного общества «Страховая компания «СОГАЗ-Мед»;</w:t>
      </w:r>
    </w:p>
    <w:p w:rsidR="009C7E33" w:rsidRPr="00FC76A7" w:rsidRDefault="009C7E33" w:rsidP="009C7E33">
      <w:pPr>
        <w:ind w:firstLine="709"/>
        <w:jc w:val="both"/>
        <w:rPr>
          <w:sz w:val="28"/>
          <w:szCs w:val="28"/>
        </w:rPr>
      </w:pPr>
    </w:p>
    <w:p w:rsidR="009C7E33" w:rsidRPr="00FC76A7" w:rsidRDefault="006D143F" w:rsidP="006D143F">
      <w:pPr>
        <w:ind w:firstLine="708"/>
        <w:jc w:val="both"/>
        <w:rPr>
          <w:sz w:val="28"/>
          <w:szCs w:val="28"/>
        </w:rPr>
      </w:pPr>
      <w:r w:rsidRPr="00FC76A7">
        <w:rPr>
          <w:sz w:val="28"/>
          <w:szCs w:val="28"/>
        </w:rPr>
        <w:t>ГНИДЕНКО Наталья Борисовна – заместитель главного врача по общим вопросам КОГБУЗ «Медицинский информационно-аналитический центр, центр общественного здоровья и медицинской профилактики»;</w:t>
      </w:r>
    </w:p>
    <w:p w:rsidR="009C7E33" w:rsidRPr="00FC76A7" w:rsidRDefault="009C7E33" w:rsidP="009C7E33">
      <w:pPr>
        <w:jc w:val="both"/>
        <w:rPr>
          <w:sz w:val="28"/>
          <w:szCs w:val="28"/>
        </w:rPr>
      </w:pPr>
    </w:p>
    <w:p w:rsidR="009C7E33" w:rsidRPr="00FC76A7" w:rsidRDefault="006D143F" w:rsidP="006D143F">
      <w:pPr>
        <w:ind w:firstLine="708"/>
        <w:jc w:val="both"/>
        <w:rPr>
          <w:sz w:val="28"/>
          <w:szCs w:val="28"/>
        </w:rPr>
      </w:pPr>
      <w:r w:rsidRPr="00FC76A7">
        <w:rPr>
          <w:sz w:val="28"/>
          <w:szCs w:val="28"/>
        </w:rPr>
        <w:t>ПОЛУНОВСКАЯ Елена Владимировна − ведущий консультант отдела экономики, прогнозирования и реализации территориальных программ министерства здравоохранения Кировской области;</w:t>
      </w:r>
    </w:p>
    <w:p w:rsidR="009C7E33" w:rsidRPr="00FC76A7" w:rsidRDefault="009C7E33" w:rsidP="009C7E33">
      <w:pPr>
        <w:jc w:val="both"/>
        <w:rPr>
          <w:sz w:val="28"/>
          <w:szCs w:val="28"/>
        </w:rPr>
      </w:pPr>
    </w:p>
    <w:p w:rsidR="00845E72" w:rsidRDefault="006D143F" w:rsidP="006D143F">
      <w:pPr>
        <w:ind w:firstLine="708"/>
        <w:jc w:val="both"/>
      </w:pPr>
      <w:r w:rsidRPr="00FC76A7">
        <w:rPr>
          <w:sz w:val="28"/>
          <w:szCs w:val="28"/>
        </w:rPr>
        <w:t>ПОЛЯКОВА Наталья Александровна – заместитель директора по организации обязательного медицинского страхования Территориального фонда обязательного медицинского страхования Кировской области</w:t>
      </w:r>
      <w:r>
        <w:rPr>
          <w:sz w:val="26"/>
          <w:szCs w:val="26"/>
        </w:rPr>
        <w:t>.</w:t>
      </w:r>
    </w:p>
    <w:sectPr w:rsidR="00845E72" w:rsidSect="00D25B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8A"/>
    <w:rsid w:val="00096081"/>
    <w:rsid w:val="001D3D16"/>
    <w:rsid w:val="00236EAA"/>
    <w:rsid w:val="0029578A"/>
    <w:rsid w:val="002D02E3"/>
    <w:rsid w:val="00375CD3"/>
    <w:rsid w:val="00481606"/>
    <w:rsid w:val="006D143F"/>
    <w:rsid w:val="008425AB"/>
    <w:rsid w:val="00845E72"/>
    <w:rsid w:val="0090316E"/>
    <w:rsid w:val="009C7E33"/>
    <w:rsid w:val="00A50ACA"/>
    <w:rsid w:val="00D25B8D"/>
    <w:rsid w:val="00D25D54"/>
    <w:rsid w:val="00E755CD"/>
    <w:rsid w:val="00F66431"/>
    <w:rsid w:val="00FC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C6350D-02FE-47D2-BE11-E08B3E7CA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E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Кротова Дарья Евгеньевна</dc:creator>
  <cp:lastModifiedBy>Ларионова Оксана Вячеславовна</cp:lastModifiedBy>
  <cp:revision>5</cp:revision>
  <cp:lastPrinted>2021-07-16T05:35:00Z</cp:lastPrinted>
  <dcterms:created xsi:type="dcterms:W3CDTF">2025-10-20T05:38:00Z</dcterms:created>
  <dcterms:modified xsi:type="dcterms:W3CDTF">2025-10-20T05:51:00Z</dcterms:modified>
</cp:coreProperties>
</file>